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B1BB" w14:textId="4D527AE3" w:rsidR="00554320" w:rsidRDefault="00554320" w:rsidP="00554320">
      <w:pPr>
        <w:spacing w:before="360"/>
        <w:jc w:val="center"/>
        <w:rPr>
          <w:rFonts w:ascii="Arial" w:hAnsi="Arial" w:cs="Arial"/>
          <w:b/>
          <w:sz w:val="28"/>
        </w:rPr>
      </w:pPr>
      <w:r w:rsidRPr="00DD5B9D">
        <w:rPr>
          <w:rFonts w:ascii="Arial" w:hAnsi="Arial" w:cs="Arial"/>
          <w:b/>
          <w:sz w:val="28"/>
        </w:rPr>
        <w:t xml:space="preserve">Specifikace minimálních technických parametru a požadavků na úroveň výbavy </w:t>
      </w:r>
    </w:p>
    <w:p w14:paraId="006A2A52" w14:textId="51091E3C" w:rsidR="003817A3" w:rsidRPr="003817A3" w:rsidRDefault="003817A3" w:rsidP="00FA3B73">
      <w:pPr>
        <w:spacing w:after="120"/>
        <w:jc w:val="center"/>
        <w:rPr>
          <w:rFonts w:ascii="Arial" w:hAnsi="Arial" w:cs="Arial"/>
          <w:b/>
          <w:color w:val="EE0000"/>
          <w:sz w:val="28"/>
        </w:rPr>
      </w:pPr>
      <w:r w:rsidRPr="003817A3">
        <w:rPr>
          <w:rFonts w:ascii="Arial" w:hAnsi="Arial" w:cs="Arial"/>
          <w:b/>
          <w:color w:val="EE0000"/>
          <w:sz w:val="28"/>
        </w:rPr>
        <w:t>(Aktualizovaná verze ze dne 4.12.2025)</w:t>
      </w:r>
    </w:p>
    <w:p w14:paraId="02FE4CE8" w14:textId="1B2289F5" w:rsidR="00B12F14" w:rsidRPr="00DD5B9D" w:rsidRDefault="00B12F14" w:rsidP="00FA3B73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Část VZ č. </w:t>
      </w:r>
      <w:r w:rsidR="002E25BE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b/>
          <w:sz w:val="28"/>
        </w:rPr>
        <w:t xml:space="preserve"> –</w:t>
      </w:r>
      <w:r w:rsidR="001F490C">
        <w:rPr>
          <w:rFonts w:ascii="Arial" w:hAnsi="Arial" w:cs="Arial"/>
          <w:b/>
          <w:sz w:val="28"/>
        </w:rPr>
        <w:t xml:space="preserve"> </w:t>
      </w:r>
      <w:r w:rsidR="002E25BE" w:rsidRPr="002E25BE">
        <w:rPr>
          <w:rFonts w:ascii="Arial" w:hAnsi="Arial" w:cs="Arial"/>
          <w:b/>
          <w:sz w:val="28"/>
        </w:rPr>
        <w:t>Elektrický nákladní vůz s korbou kategorie N1</w:t>
      </w:r>
    </w:p>
    <w:p w14:paraId="5F0785B6" w14:textId="5B51C2CF" w:rsidR="00B9220C" w:rsidRDefault="00B9220C" w:rsidP="00B9220C">
      <w:pPr>
        <w:spacing w:before="60" w:after="360" w:line="240" w:lineRule="auto"/>
        <w:rPr>
          <w:rFonts w:ascii="Arial" w:eastAsia="Bookman Old Style" w:hAnsi="Arial" w:cs="Arial"/>
          <w:i/>
        </w:rPr>
      </w:pPr>
      <w:r w:rsidRPr="00DD5B9D">
        <w:rPr>
          <w:rFonts w:ascii="Arial" w:hAnsi="Arial" w:cs="Arial"/>
          <w:b/>
        </w:rPr>
        <w:t>Obchodní</w:t>
      </w:r>
      <w:r w:rsidR="004011F6" w:rsidRPr="00DD5B9D">
        <w:rPr>
          <w:rFonts w:ascii="Arial" w:hAnsi="Arial" w:cs="Arial"/>
          <w:b/>
        </w:rPr>
        <w:t xml:space="preserve"> </w:t>
      </w:r>
      <w:r w:rsidR="00B141C9" w:rsidRPr="00DD5B9D">
        <w:rPr>
          <w:rFonts w:ascii="Arial" w:hAnsi="Arial" w:cs="Arial"/>
          <w:b/>
        </w:rPr>
        <w:t xml:space="preserve">označení </w:t>
      </w:r>
      <w:r w:rsidRPr="00DD5B9D">
        <w:rPr>
          <w:rFonts w:ascii="Arial" w:hAnsi="Arial" w:cs="Arial"/>
          <w:b/>
        </w:rPr>
        <w:t xml:space="preserve">nabízeného </w:t>
      </w:r>
      <w:r w:rsidR="004011F6" w:rsidRPr="00DD5B9D">
        <w:rPr>
          <w:rFonts w:ascii="Arial" w:hAnsi="Arial" w:cs="Arial"/>
          <w:b/>
        </w:rPr>
        <w:t>vozu (výrobní označení):</w:t>
      </w:r>
      <w:r w:rsidRPr="00DD5B9D">
        <w:rPr>
          <w:rFonts w:ascii="Arial" w:hAnsi="Arial" w:cs="Arial"/>
          <w:b/>
        </w:rPr>
        <w:t xml:space="preserve"> </w:t>
      </w:r>
      <w:r w:rsidRPr="00DD5B9D">
        <w:rPr>
          <w:rFonts w:ascii="Arial" w:hAnsi="Arial" w:cs="Arial"/>
          <w:i/>
          <w:highlight w:val="yellow"/>
        </w:rPr>
        <w:t>d</w:t>
      </w:r>
      <w:r w:rsidRPr="00DD5B9D">
        <w:rPr>
          <w:rFonts w:ascii="Arial" w:eastAsia="Bookman Old Style" w:hAnsi="Arial" w:cs="Arial"/>
          <w:i/>
          <w:highlight w:val="yellow"/>
        </w:rPr>
        <w:t>oplní účastník</w:t>
      </w:r>
    </w:p>
    <w:tbl>
      <w:tblPr>
        <w:tblW w:w="9356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7"/>
        <w:gridCol w:w="1417"/>
        <w:gridCol w:w="1418"/>
        <w:gridCol w:w="1984"/>
      </w:tblGrid>
      <w:tr w:rsidR="00A530A6" w:rsidRPr="00DD5B9D" w14:paraId="2CDF3BEC" w14:textId="77777777" w:rsidTr="00A530A6">
        <w:trPr>
          <w:trHeight w:val="300"/>
          <w:tblHeader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7942049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74B7A13F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parametru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43B1E04D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19F6D1E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A530A6" w:rsidRPr="00DD5B9D" w14:paraId="12524499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0B0A9EA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317474C9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bottom"/>
            <w:hideMark/>
          </w:tcPr>
          <w:p w14:paraId="5BB104E1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31151EFB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A530A6" w:rsidRPr="00DD5B9D" w14:paraId="4C0DB1F3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6B0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Čistě elektrický pohon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FC2C3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B399AB1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482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7A955096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9BC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Min. kapacita baterie v kWh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142B35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10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kWh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CA5FE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FDF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1DE19368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7291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Výkon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D50A0D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8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EF8BB6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9AC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5652F4D3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C370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Emisní limit (CO</w:t>
            </w:r>
            <w:r w:rsidRPr="00DD5B9D">
              <w:rPr>
                <w:rFonts w:ascii="Arial" w:eastAsia="Bookman Old Style" w:hAnsi="Arial" w:cs="Arial"/>
                <w:sz w:val="20"/>
                <w:szCs w:val="20"/>
                <w:vertAlign w:val="subscript"/>
              </w:rPr>
              <w:t>2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/km) </w:t>
            </w:r>
            <w:r w:rsidRPr="00DD5B9D">
              <w:rPr>
                <w:rFonts w:ascii="Arial" w:eastAsia="Bookman Old Style" w:hAnsi="Arial" w:cs="Arial"/>
                <w:i/>
                <w:iCs/>
                <w:sz w:val="20"/>
                <w:szCs w:val="20"/>
              </w:rPr>
              <w:t>(maximální emisní limit, který je uveden v technické dokumentaci vozidla a v technickém průkazu vozidla)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6848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0 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078ED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max.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308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19BD687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787228F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Karoserie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645B4F9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5B3C72F2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39129A7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A530A6" w:rsidRPr="00DD5B9D" w14:paraId="5277C0B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D0914" w14:textId="6F625B1C" w:rsidR="00A530A6" w:rsidRPr="00DD5B9D" w:rsidRDefault="00F251D0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Kategorie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vozidla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1FD10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N1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1C84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B54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35AFA426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D234" w14:textId="0F06ADBD" w:rsidR="00A530A6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míst 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 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sezení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(včetně sedadla řidiče)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8F147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22D0936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1CFC" w14:textId="77777777" w:rsidR="00A530A6" w:rsidRPr="00C107D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A530A6" w:rsidRPr="00E44C84" w14:paraId="7B97273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66526E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E44C84">
              <w:rPr>
                <w:rFonts w:ascii="Arial" w:eastAsia="Bookman Old Style" w:hAnsi="Arial" w:cs="Arial"/>
                <w:b/>
                <w:sz w:val="20"/>
                <w:szCs w:val="20"/>
              </w:rPr>
              <w:t>Nákladový prostor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74F829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1318F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B70DBF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A530A6" w:rsidRPr="00E44C84" w14:paraId="0D7E5B8D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81FC0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Délka nákladové korby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7008F" w14:textId="327D99DB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2 </w:t>
            </w:r>
            <w:r w:rsidR="00993205">
              <w:rPr>
                <w:rFonts w:ascii="Arial" w:eastAsia="Bookman Old Style" w:hAnsi="Arial" w:cs="Arial"/>
                <w:sz w:val="20"/>
                <w:szCs w:val="20"/>
              </w:rPr>
              <w:t>0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00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D58E0" w14:textId="77777777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74491" w14:textId="77777777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E44C84" w14:paraId="3BB4698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8AE0C7" w14:textId="26F9BB9A" w:rsidR="00A530A6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Nákladová korba se sklápěcím </w:t>
            </w:r>
            <w:proofErr w:type="gramStart"/>
            <w:r>
              <w:rPr>
                <w:rFonts w:ascii="Arial" w:eastAsia="Bookman Old Style" w:hAnsi="Arial" w:cs="Arial"/>
                <w:sz w:val="20"/>
                <w:szCs w:val="20"/>
              </w:rPr>
              <w:t>mechanismem  (</w:t>
            </w:r>
            <w:proofErr w:type="gramEnd"/>
            <w:r>
              <w:rPr>
                <w:rFonts w:ascii="Arial" w:eastAsia="Bookman Old Style" w:hAnsi="Arial" w:cs="Arial"/>
                <w:sz w:val="20"/>
                <w:szCs w:val="20"/>
              </w:rPr>
              <w:t>elektrick</w:t>
            </w:r>
            <w:r w:rsidR="000A410B">
              <w:rPr>
                <w:rFonts w:ascii="Arial" w:eastAsia="Bookman Old Style" w:hAnsi="Arial" w:cs="Arial"/>
                <w:sz w:val="20"/>
                <w:szCs w:val="20"/>
              </w:rPr>
              <w:t>ý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nebo hydraulick</w:t>
            </w:r>
            <w:r w:rsidR="000A410B">
              <w:rPr>
                <w:rFonts w:ascii="Arial" w:eastAsia="Bookman Old Style" w:hAnsi="Arial" w:cs="Arial"/>
                <w:sz w:val="20"/>
                <w:szCs w:val="20"/>
              </w:rPr>
              <w:t>ý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DE00BE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F59AD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04E30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5BFCE771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E43E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Užitečné zatížení (nosnost nákladu)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0D898" w14:textId="4214FDFC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900 </w:t>
            </w:r>
            <w:r w:rsidR="00F251D0">
              <w:rPr>
                <w:rFonts w:ascii="Arial" w:eastAsia="Bookman Old Style" w:hAnsi="Arial" w:cs="Arial"/>
                <w:sz w:val="20"/>
                <w:szCs w:val="20"/>
              </w:rPr>
              <w:t>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902104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541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6D2DD4A1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1047C92C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Výbava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CFD5EC6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0F2997D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49B2D8A3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A530A6" w:rsidRPr="00832B7A" w14:paraId="6C2C026C" w14:textId="77777777" w:rsidTr="00A530A6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884" w14:textId="77777777" w:rsidR="00A530A6" w:rsidRPr="00832B7A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Kabel pro nabíjení baterie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60587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BEE104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92E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 w:rsidRPr="00832B7A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Účastník doplní Ano/Ne</w:t>
            </w:r>
          </w:p>
        </w:tc>
      </w:tr>
      <w:tr w:rsidR="00A530A6" w:rsidRPr="00DD5B9D" w14:paraId="3F219909" w14:textId="77777777" w:rsidTr="00A530A6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65EBD5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153B4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D90A242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AD9B0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A530A6" w:rsidRPr="00DD5B9D" w14:paraId="3DC68432" w14:textId="77777777" w:rsidTr="00A530A6">
        <w:trPr>
          <w:trHeight w:val="30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F8D646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F36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17292C3F" w14:textId="77777777" w:rsidTr="00A530A6">
        <w:trPr>
          <w:trHeight w:val="30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CA3A79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lastRenderedPageBreak/>
              <w:t>Požadavky na minimální záruky uvedené v závazném vzoru smlouvy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F24D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</w:tbl>
    <w:p w14:paraId="0BC273DA" w14:textId="557F3A42" w:rsidR="00A02EDA" w:rsidRPr="00DD5B9D" w:rsidRDefault="008D69ED" w:rsidP="004011F6">
      <w:pPr>
        <w:spacing w:before="240"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Dodavatel zároveň dále prohlašuje, že nabízené vozidlo splňuje níže uvedené podmínky:</w:t>
      </w:r>
    </w:p>
    <w:p w14:paraId="55E12540" w14:textId="77777777" w:rsidR="00453996" w:rsidRPr="00991F69" w:rsidRDefault="00453996" w:rsidP="00453996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Jednat o nové vozidlo, tzn. nové vozidlo je nově vyrobené vozidlo, které dosud nebylo registrováno v České republice ani v jiném státě s výjimkou zkušebních či předváděcích účelů, v těchto případech nesmí doba registrace překročit 6 měsíců a zároveň nesmí mít najeto více, než 6 000 km.</w:t>
      </w:r>
    </w:p>
    <w:p w14:paraId="4A473E58" w14:textId="77777777" w:rsidR="003817A3" w:rsidRDefault="00453996" w:rsidP="003817A3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vozidlo nevyužívá hlavní trakční baterii na bázi olova nebo kadmia; </w:t>
      </w:r>
    </w:p>
    <w:p w14:paraId="083DE5C8" w14:textId="6E9C877B" w:rsidR="003817A3" w:rsidRPr="003817A3" w:rsidRDefault="002E7514" w:rsidP="003817A3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bCs/>
          <w:sz w:val="20"/>
        </w:rPr>
      </w:pPr>
      <w:r w:rsidRPr="0029732A">
        <w:rPr>
          <w:rFonts w:ascii="Arial" w:hAnsi="Arial" w:cs="Arial"/>
          <w:bCs/>
          <w:color w:val="EE0000"/>
          <w:sz w:val="20"/>
          <w:szCs w:val="20"/>
        </w:rPr>
        <w:t xml:space="preserve">vozidlo neobsahuje olovo, rtuť, šestimocný chrom a kadmium, s výjimkami uvedenými v příloze II </w:t>
      </w:r>
      <w:hyperlink r:id="rId10" w:history="1">
        <w:r w:rsidRPr="0029732A">
          <w:rPr>
            <w:rStyle w:val="Hypertextovodkaz"/>
            <w:rFonts w:ascii="Arial" w:hAnsi="Arial" w:cs="Arial"/>
            <w:bCs/>
            <w:i/>
            <w:iCs/>
            <w:color w:val="EE0000"/>
            <w:sz w:val="20"/>
            <w:szCs w:val="20"/>
          </w:rPr>
          <w:t>směrnice Evropského parlamentu a Rady č. 2000/53/ES ze dne 18. září 2000 o vozidlech s ukončenou životností</w:t>
        </w:r>
      </w:hyperlink>
      <w:r w:rsidRPr="00C2124B">
        <w:rPr>
          <w:rFonts w:ascii="Arial" w:hAnsi="Arial" w:cs="Arial"/>
          <w:bCs/>
          <w:i/>
          <w:iCs/>
          <w:sz w:val="20"/>
          <w:szCs w:val="20"/>
        </w:rPr>
        <w:t>“</w:t>
      </w:r>
      <w:r w:rsidRPr="00C2124B">
        <w:rPr>
          <w:rFonts w:ascii="Arial" w:hAnsi="Arial" w:cs="Arial"/>
          <w:bCs/>
          <w:sz w:val="20"/>
          <w:szCs w:val="20"/>
        </w:rPr>
        <w:t>.</w:t>
      </w:r>
      <w:r w:rsidR="003817A3" w:rsidRPr="003817A3">
        <w:rPr>
          <w:rFonts w:ascii="Arial" w:hAnsi="Arial" w:cs="Arial"/>
          <w:bCs/>
          <w:sz w:val="20"/>
          <w:szCs w:val="20"/>
        </w:rPr>
        <w:t xml:space="preserve"> </w:t>
      </w:r>
    </w:p>
    <w:p w14:paraId="0B029C47" w14:textId="566A3CA5" w:rsidR="00453996" w:rsidRPr="00991F69" w:rsidRDefault="00453996" w:rsidP="00453996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typ vozidla je homologován pro provoz na pozemních komunikacích v</w:t>
      </w:r>
      <w:r>
        <w:rPr>
          <w:rFonts w:ascii="Arial" w:eastAsia="Calibri" w:hAnsi="Arial" w:cs="Arial"/>
          <w:sz w:val="20"/>
        </w:rPr>
        <w:t> </w:t>
      </w:r>
      <w:r w:rsidRPr="00991F69">
        <w:rPr>
          <w:rFonts w:ascii="Arial" w:eastAsia="Calibri" w:hAnsi="Arial" w:cs="Arial"/>
          <w:sz w:val="20"/>
        </w:rPr>
        <w:t>ČR</w:t>
      </w:r>
      <w:r>
        <w:rPr>
          <w:rFonts w:ascii="Arial" w:eastAsia="Calibri" w:hAnsi="Arial" w:cs="Arial"/>
          <w:sz w:val="20"/>
        </w:rPr>
        <w:t>.</w:t>
      </w:r>
    </w:p>
    <w:p w14:paraId="52B542DB" w14:textId="488F2673" w:rsidR="00FF6AC0" w:rsidRPr="00DD5B9D" w:rsidRDefault="00FF6AC0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Výše uvedené minimální technické parametry</w:t>
      </w:r>
      <w:r w:rsidR="00464AA2" w:rsidRPr="00DD5B9D">
        <w:rPr>
          <w:rFonts w:ascii="Arial" w:hAnsi="Arial" w:cs="Arial"/>
          <w:sz w:val="20"/>
          <w:szCs w:val="20"/>
        </w:rPr>
        <w:t>,</w:t>
      </w:r>
      <w:r w:rsidRPr="00DD5B9D">
        <w:rPr>
          <w:rFonts w:ascii="Arial" w:hAnsi="Arial" w:cs="Arial"/>
          <w:sz w:val="20"/>
          <w:szCs w:val="20"/>
        </w:rPr>
        <w:t xml:space="preserve"> požadavky na výbavu </w:t>
      </w:r>
      <w:r w:rsidR="00464AA2" w:rsidRPr="00DD5B9D">
        <w:rPr>
          <w:rFonts w:ascii="Arial" w:hAnsi="Arial" w:cs="Arial"/>
          <w:sz w:val="20"/>
          <w:szCs w:val="20"/>
        </w:rPr>
        <w:t xml:space="preserve">a další uvedené podmínky </w:t>
      </w:r>
      <w:r w:rsidRPr="00DD5B9D">
        <w:rPr>
          <w:rFonts w:ascii="Arial" w:hAnsi="Arial" w:cs="Arial"/>
          <w:sz w:val="20"/>
          <w:szCs w:val="20"/>
        </w:rPr>
        <w:t xml:space="preserve">jsou pro dodavatelé závazné. </w:t>
      </w:r>
      <w:r w:rsidRPr="00DD5B9D">
        <w:rPr>
          <w:rFonts w:ascii="Arial" w:hAnsi="Arial" w:cs="Arial"/>
          <w:b/>
          <w:sz w:val="20"/>
          <w:szCs w:val="20"/>
        </w:rPr>
        <w:t>Jejích nesplnění bude mít za následek vyloučení z výběrového řízení</w:t>
      </w:r>
      <w:r w:rsidRPr="00DD5B9D">
        <w:rPr>
          <w:rFonts w:ascii="Arial" w:hAnsi="Arial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36C2E50A" w14:textId="6DD9939C" w:rsidR="00464AA2" w:rsidRPr="00DD5B9D" w:rsidRDefault="00464AA2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</w:p>
    <w:p w14:paraId="1F2B46DD" w14:textId="77777777" w:rsidR="00CC5948" w:rsidRPr="00DD5B9D" w:rsidRDefault="00CC5948" w:rsidP="00FC7BEF">
      <w:pPr>
        <w:pStyle w:val="Odstavecseseznamem"/>
        <w:autoSpaceDE w:val="0"/>
        <w:autoSpaceDN w:val="0"/>
        <w:adjustRightInd w:val="0"/>
        <w:spacing w:before="240" w:after="240" w:line="240" w:lineRule="auto"/>
        <w:ind w:left="-142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V ………………………… dne …………...</w:t>
      </w:r>
    </w:p>
    <w:p w14:paraId="5A4A4EBF" w14:textId="77777777" w:rsidR="00CC5948" w:rsidRPr="00DD5B9D" w:rsidRDefault="00CC5948" w:rsidP="00CC5948">
      <w:pPr>
        <w:pStyle w:val="Odstavecseseznamem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14:paraId="6FBBD3A5" w14:textId="77777777" w:rsidR="00CC5948" w:rsidRPr="00DD5B9D" w:rsidRDefault="00CC5948" w:rsidP="00CC5948">
      <w:pPr>
        <w:pStyle w:val="Odstavecseseznamem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14:paraId="13B34E1D" w14:textId="77777777" w:rsidR="00CC5948" w:rsidRPr="00DD5B9D" w:rsidRDefault="00CC5948" w:rsidP="00CC5948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……………..………………</w:t>
      </w:r>
    </w:p>
    <w:p w14:paraId="60C87B09" w14:textId="77777777" w:rsidR="00CC5948" w:rsidRPr="00DD5B9D" w:rsidRDefault="00CC5948" w:rsidP="00CC594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lang w:val="x-none" w:eastAsia="ar-SA"/>
        </w:rPr>
      </w:pPr>
      <w:r w:rsidRPr="00DD5B9D">
        <w:rPr>
          <w:rFonts w:ascii="Arial" w:eastAsia="Times New Roman" w:hAnsi="Arial" w:cs="Arial"/>
          <w:color w:val="0000FF"/>
          <w:lang w:val="x-none" w:eastAsia="ar-SA"/>
        </w:rPr>
        <w:t>jméno, příjmení, funkce</w:t>
      </w:r>
      <w:r w:rsidRPr="00DD5B9D">
        <w:rPr>
          <w:rFonts w:ascii="Arial" w:eastAsia="Times New Roman" w:hAnsi="Arial" w:cs="Arial"/>
          <w:color w:val="0000FF"/>
          <w:lang w:eastAsia="ar-SA"/>
        </w:rPr>
        <w:t xml:space="preserve"> </w:t>
      </w:r>
      <w:r w:rsidRPr="00DD5B9D">
        <w:rPr>
          <w:rFonts w:ascii="Arial" w:eastAsia="Times New Roman" w:hAnsi="Arial" w:cs="Arial"/>
          <w:color w:val="0000FF"/>
          <w:sz w:val="20"/>
          <w:lang w:val="x-none" w:eastAsia="ar-SA"/>
        </w:rPr>
        <w:footnoteReference w:id="1"/>
      </w:r>
    </w:p>
    <w:p w14:paraId="0624F392" w14:textId="77777777" w:rsidR="00CC5948" w:rsidRPr="00DD5B9D" w:rsidRDefault="00CC5948" w:rsidP="00CC5948">
      <w:pPr>
        <w:spacing w:line="240" w:lineRule="auto"/>
        <w:rPr>
          <w:rFonts w:ascii="Arial" w:hAnsi="Arial" w:cs="Arial"/>
        </w:rPr>
      </w:pPr>
    </w:p>
    <w:p w14:paraId="52A0DFB6" w14:textId="77777777" w:rsidR="00CC5948" w:rsidRPr="00DD5B9D" w:rsidRDefault="00CC5948" w:rsidP="00CC594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14:paraId="0ED2ADCB" w14:textId="77777777" w:rsidR="00D04F86" w:rsidRPr="00DD5B9D" w:rsidRDefault="00D04F86" w:rsidP="00D04F86">
      <w:pPr>
        <w:rPr>
          <w:rFonts w:ascii="Arial" w:hAnsi="Arial" w:cs="Arial"/>
        </w:rPr>
      </w:pPr>
    </w:p>
    <w:p w14:paraId="4361FD3E" w14:textId="77777777" w:rsidR="00FF6AC0" w:rsidRPr="00D04F86" w:rsidRDefault="00FF6AC0" w:rsidP="00D04F86"/>
    <w:sectPr w:rsidR="00FF6AC0" w:rsidRPr="00D04F86" w:rsidSect="004011F6">
      <w:headerReference w:type="default" r:id="rId11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9A27" w14:textId="77777777" w:rsidR="00CC2E92" w:rsidRDefault="00CC2E92" w:rsidP="00D04F86">
      <w:pPr>
        <w:spacing w:after="0" w:line="240" w:lineRule="auto"/>
      </w:pPr>
      <w:r>
        <w:separator/>
      </w:r>
    </w:p>
  </w:endnote>
  <w:endnote w:type="continuationSeparator" w:id="0">
    <w:p w14:paraId="7429D075" w14:textId="77777777" w:rsidR="00CC2E92" w:rsidRDefault="00CC2E92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B70EB" w14:textId="77777777" w:rsidR="00CC2E92" w:rsidRDefault="00CC2E92" w:rsidP="00D04F86">
      <w:pPr>
        <w:spacing w:after="0" w:line="240" w:lineRule="auto"/>
      </w:pPr>
      <w:r>
        <w:separator/>
      </w:r>
    </w:p>
  </w:footnote>
  <w:footnote w:type="continuationSeparator" w:id="0">
    <w:p w14:paraId="16F1AB14" w14:textId="77777777" w:rsidR="00CC2E92" w:rsidRDefault="00CC2E92" w:rsidP="00D04F86">
      <w:pPr>
        <w:spacing w:after="0" w:line="240" w:lineRule="auto"/>
      </w:pPr>
      <w:r>
        <w:continuationSeparator/>
      </w:r>
    </w:p>
  </w:footnote>
  <w:footnote w:id="1">
    <w:p w14:paraId="00B32163" w14:textId="77777777" w:rsidR="00CC5948" w:rsidRPr="009513EA" w:rsidRDefault="00CC5948" w:rsidP="00CC5948">
      <w:pPr>
        <w:pStyle w:val="Textpoznpodarou"/>
        <w:rPr>
          <w:rFonts w:ascii="Bookman Old Style" w:hAnsi="Bookman Old Style" w:cs="Arial"/>
          <w:sz w:val="16"/>
          <w:szCs w:val="16"/>
        </w:rPr>
      </w:pPr>
      <w:r w:rsidRPr="009513EA">
        <w:rPr>
          <w:rStyle w:val="Znakapoznpodarou"/>
          <w:rFonts w:ascii="Bookman Old Style" w:hAnsi="Bookman Old Style" w:cs="Arial"/>
          <w:sz w:val="16"/>
          <w:szCs w:val="16"/>
        </w:rPr>
        <w:footnoteRef/>
      </w:r>
      <w:r w:rsidRPr="009513EA">
        <w:rPr>
          <w:rFonts w:ascii="Bookman Old Style" w:hAnsi="Bookman Old Style" w:cs="Arial"/>
          <w:sz w:val="16"/>
          <w:szCs w:val="16"/>
        </w:rPr>
        <w:t xml:space="preserve"> Čestné prohlášení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3C7F" w14:textId="459BDA04" w:rsidR="001A6447" w:rsidRPr="001A6447" w:rsidRDefault="001A6447" w:rsidP="001A6447">
    <w:pPr>
      <w:pStyle w:val="Zhlav"/>
      <w:jc w:val="right"/>
      <w:rPr>
        <w:i/>
        <w:iCs/>
        <w:sz w:val="20"/>
        <w:szCs w:val="20"/>
      </w:rPr>
    </w:pPr>
    <w:r w:rsidRPr="001A6447">
      <w:rPr>
        <w:i/>
        <w:iCs/>
        <w:sz w:val="20"/>
        <w:szCs w:val="20"/>
      </w:rPr>
      <w:t xml:space="preserve">Příloha č. </w:t>
    </w:r>
    <w:r w:rsidR="004E3155">
      <w:rPr>
        <w:i/>
        <w:iCs/>
        <w:sz w:val="20"/>
        <w:szCs w:val="20"/>
      </w:rPr>
      <w:t>2</w:t>
    </w:r>
    <w:r w:rsidRPr="001A6447">
      <w:rPr>
        <w:i/>
        <w:iCs/>
        <w:sz w:val="20"/>
        <w:szCs w:val="20"/>
      </w:rPr>
      <w:t xml:space="preserve"> 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C58C9"/>
    <w:multiLevelType w:val="hybridMultilevel"/>
    <w:tmpl w:val="9EBC0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8D60604"/>
    <w:multiLevelType w:val="hybridMultilevel"/>
    <w:tmpl w:val="0BC85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68920">
    <w:abstractNumId w:val="10"/>
  </w:num>
  <w:num w:numId="2" w16cid:durableId="1222984815">
    <w:abstractNumId w:val="3"/>
  </w:num>
  <w:num w:numId="3" w16cid:durableId="1517689924">
    <w:abstractNumId w:val="8"/>
  </w:num>
  <w:num w:numId="4" w16cid:durableId="1317803492">
    <w:abstractNumId w:val="4"/>
  </w:num>
  <w:num w:numId="5" w16cid:durableId="1129662174">
    <w:abstractNumId w:val="11"/>
  </w:num>
  <w:num w:numId="6" w16cid:durableId="930891208">
    <w:abstractNumId w:val="0"/>
  </w:num>
  <w:num w:numId="7" w16cid:durableId="297148717">
    <w:abstractNumId w:val="2"/>
  </w:num>
  <w:num w:numId="8" w16cid:durableId="56586199">
    <w:abstractNumId w:val="7"/>
  </w:num>
  <w:num w:numId="9" w16cid:durableId="1920795953">
    <w:abstractNumId w:val="1"/>
  </w:num>
  <w:num w:numId="10" w16cid:durableId="1058438241">
    <w:abstractNumId w:val="5"/>
  </w:num>
  <w:num w:numId="11" w16cid:durableId="1942449497">
    <w:abstractNumId w:val="9"/>
  </w:num>
  <w:num w:numId="12" w16cid:durableId="113274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10280"/>
    <w:rsid w:val="000209D1"/>
    <w:rsid w:val="000403BB"/>
    <w:rsid w:val="0005342D"/>
    <w:rsid w:val="000603C0"/>
    <w:rsid w:val="00063117"/>
    <w:rsid w:val="00070473"/>
    <w:rsid w:val="00072D14"/>
    <w:rsid w:val="00076BB1"/>
    <w:rsid w:val="0009142D"/>
    <w:rsid w:val="00092E1B"/>
    <w:rsid w:val="00097F41"/>
    <w:rsid w:val="000A410B"/>
    <w:rsid w:val="000B0288"/>
    <w:rsid w:val="000B2360"/>
    <w:rsid w:val="000B3475"/>
    <w:rsid w:val="000B4573"/>
    <w:rsid w:val="000C76F8"/>
    <w:rsid w:val="000E014B"/>
    <w:rsid w:val="000E07C7"/>
    <w:rsid w:val="000E4AED"/>
    <w:rsid w:val="000E7C32"/>
    <w:rsid w:val="000F4DE7"/>
    <w:rsid w:val="00122321"/>
    <w:rsid w:val="00136F17"/>
    <w:rsid w:val="001438E1"/>
    <w:rsid w:val="00171209"/>
    <w:rsid w:val="00184434"/>
    <w:rsid w:val="001978E9"/>
    <w:rsid w:val="00197B47"/>
    <w:rsid w:val="00197BF8"/>
    <w:rsid w:val="001A23BB"/>
    <w:rsid w:val="001A6447"/>
    <w:rsid w:val="001B3367"/>
    <w:rsid w:val="001C3D13"/>
    <w:rsid w:val="001C777F"/>
    <w:rsid w:val="001D2E43"/>
    <w:rsid w:val="001F490C"/>
    <w:rsid w:val="00216C0E"/>
    <w:rsid w:val="00222815"/>
    <w:rsid w:val="002344D0"/>
    <w:rsid w:val="0024524F"/>
    <w:rsid w:val="002557C6"/>
    <w:rsid w:val="0026181A"/>
    <w:rsid w:val="00262B9F"/>
    <w:rsid w:val="002723CB"/>
    <w:rsid w:val="00281612"/>
    <w:rsid w:val="002824AC"/>
    <w:rsid w:val="002860CC"/>
    <w:rsid w:val="0029732A"/>
    <w:rsid w:val="002B2686"/>
    <w:rsid w:val="002C1F3E"/>
    <w:rsid w:val="002C5263"/>
    <w:rsid w:val="002C754C"/>
    <w:rsid w:val="002E25BE"/>
    <w:rsid w:val="002E4E80"/>
    <w:rsid w:val="002E5042"/>
    <w:rsid w:val="002E7514"/>
    <w:rsid w:val="002F0A04"/>
    <w:rsid w:val="00301434"/>
    <w:rsid w:val="00320377"/>
    <w:rsid w:val="0032482B"/>
    <w:rsid w:val="00331288"/>
    <w:rsid w:val="0035041A"/>
    <w:rsid w:val="00362C93"/>
    <w:rsid w:val="00363C4B"/>
    <w:rsid w:val="0037048D"/>
    <w:rsid w:val="003817A3"/>
    <w:rsid w:val="003C3971"/>
    <w:rsid w:val="003D1D4B"/>
    <w:rsid w:val="003E0098"/>
    <w:rsid w:val="004011F6"/>
    <w:rsid w:val="004302C2"/>
    <w:rsid w:val="00452BDD"/>
    <w:rsid w:val="00453996"/>
    <w:rsid w:val="004545B5"/>
    <w:rsid w:val="00461D6D"/>
    <w:rsid w:val="00464AA2"/>
    <w:rsid w:val="004672E9"/>
    <w:rsid w:val="00467434"/>
    <w:rsid w:val="00474E81"/>
    <w:rsid w:val="00484E0C"/>
    <w:rsid w:val="00490D1C"/>
    <w:rsid w:val="004B4BBB"/>
    <w:rsid w:val="004C3018"/>
    <w:rsid w:val="004C7590"/>
    <w:rsid w:val="004D26D4"/>
    <w:rsid w:val="004D477E"/>
    <w:rsid w:val="004D560A"/>
    <w:rsid w:val="004E3155"/>
    <w:rsid w:val="004E34E6"/>
    <w:rsid w:val="004E7816"/>
    <w:rsid w:val="004F5AD5"/>
    <w:rsid w:val="00503469"/>
    <w:rsid w:val="005054FA"/>
    <w:rsid w:val="0050692B"/>
    <w:rsid w:val="005112B5"/>
    <w:rsid w:val="00511BEA"/>
    <w:rsid w:val="00526312"/>
    <w:rsid w:val="00526857"/>
    <w:rsid w:val="005444E5"/>
    <w:rsid w:val="00552808"/>
    <w:rsid w:val="00554320"/>
    <w:rsid w:val="00555066"/>
    <w:rsid w:val="005648E4"/>
    <w:rsid w:val="00565C60"/>
    <w:rsid w:val="0057651B"/>
    <w:rsid w:val="00582FF1"/>
    <w:rsid w:val="00583BFA"/>
    <w:rsid w:val="005843EA"/>
    <w:rsid w:val="005A74F1"/>
    <w:rsid w:val="005C6083"/>
    <w:rsid w:val="005C68C6"/>
    <w:rsid w:val="005D34C1"/>
    <w:rsid w:val="005D6120"/>
    <w:rsid w:val="005E57F7"/>
    <w:rsid w:val="005E7DE7"/>
    <w:rsid w:val="005F2A96"/>
    <w:rsid w:val="005F2E82"/>
    <w:rsid w:val="00612407"/>
    <w:rsid w:val="006157E0"/>
    <w:rsid w:val="00622092"/>
    <w:rsid w:val="0063165B"/>
    <w:rsid w:val="00632EA8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20AF9"/>
    <w:rsid w:val="007249AF"/>
    <w:rsid w:val="00725E27"/>
    <w:rsid w:val="007271A0"/>
    <w:rsid w:val="0073445E"/>
    <w:rsid w:val="0074368B"/>
    <w:rsid w:val="00745DA8"/>
    <w:rsid w:val="007474E7"/>
    <w:rsid w:val="0075394C"/>
    <w:rsid w:val="007702EF"/>
    <w:rsid w:val="007706F4"/>
    <w:rsid w:val="00770F1A"/>
    <w:rsid w:val="00785EE8"/>
    <w:rsid w:val="00787705"/>
    <w:rsid w:val="007A0C58"/>
    <w:rsid w:val="007B1C1A"/>
    <w:rsid w:val="007B74EB"/>
    <w:rsid w:val="007C419F"/>
    <w:rsid w:val="007D5695"/>
    <w:rsid w:val="007E5F6C"/>
    <w:rsid w:val="008124B7"/>
    <w:rsid w:val="00812B35"/>
    <w:rsid w:val="008142B7"/>
    <w:rsid w:val="00814BC6"/>
    <w:rsid w:val="008158F4"/>
    <w:rsid w:val="008234BD"/>
    <w:rsid w:val="00836903"/>
    <w:rsid w:val="008370B7"/>
    <w:rsid w:val="008378F7"/>
    <w:rsid w:val="008421EA"/>
    <w:rsid w:val="00851042"/>
    <w:rsid w:val="00851251"/>
    <w:rsid w:val="008644D4"/>
    <w:rsid w:val="00865570"/>
    <w:rsid w:val="00867B42"/>
    <w:rsid w:val="00870531"/>
    <w:rsid w:val="00876A04"/>
    <w:rsid w:val="008940A3"/>
    <w:rsid w:val="008B0D4E"/>
    <w:rsid w:val="008B672F"/>
    <w:rsid w:val="008D69ED"/>
    <w:rsid w:val="008E65B0"/>
    <w:rsid w:val="008E6D1A"/>
    <w:rsid w:val="00904039"/>
    <w:rsid w:val="00904B45"/>
    <w:rsid w:val="00905E23"/>
    <w:rsid w:val="00913863"/>
    <w:rsid w:val="009232D7"/>
    <w:rsid w:val="0093719C"/>
    <w:rsid w:val="009417D1"/>
    <w:rsid w:val="0094625C"/>
    <w:rsid w:val="00954DE0"/>
    <w:rsid w:val="009576E4"/>
    <w:rsid w:val="00961055"/>
    <w:rsid w:val="009701FD"/>
    <w:rsid w:val="00971012"/>
    <w:rsid w:val="00973421"/>
    <w:rsid w:val="00983A8A"/>
    <w:rsid w:val="00993205"/>
    <w:rsid w:val="009966A2"/>
    <w:rsid w:val="009A2235"/>
    <w:rsid w:val="009A511A"/>
    <w:rsid w:val="009A6059"/>
    <w:rsid w:val="009B0D91"/>
    <w:rsid w:val="009B206F"/>
    <w:rsid w:val="009B5A21"/>
    <w:rsid w:val="009B5CDC"/>
    <w:rsid w:val="009B6F00"/>
    <w:rsid w:val="009C2F6A"/>
    <w:rsid w:val="009D17D4"/>
    <w:rsid w:val="009D403D"/>
    <w:rsid w:val="009E333C"/>
    <w:rsid w:val="009F1594"/>
    <w:rsid w:val="009F1D35"/>
    <w:rsid w:val="009F2469"/>
    <w:rsid w:val="00A003BB"/>
    <w:rsid w:val="00A00A00"/>
    <w:rsid w:val="00A02EDA"/>
    <w:rsid w:val="00A03D58"/>
    <w:rsid w:val="00A059C7"/>
    <w:rsid w:val="00A17A22"/>
    <w:rsid w:val="00A25816"/>
    <w:rsid w:val="00A35AAC"/>
    <w:rsid w:val="00A373AD"/>
    <w:rsid w:val="00A41A66"/>
    <w:rsid w:val="00A52D0B"/>
    <w:rsid w:val="00A530A6"/>
    <w:rsid w:val="00A544A0"/>
    <w:rsid w:val="00A54805"/>
    <w:rsid w:val="00A60C53"/>
    <w:rsid w:val="00A81DD2"/>
    <w:rsid w:val="00A876E0"/>
    <w:rsid w:val="00AB5E6C"/>
    <w:rsid w:val="00AC0E1E"/>
    <w:rsid w:val="00AC45D2"/>
    <w:rsid w:val="00AD10A0"/>
    <w:rsid w:val="00AF1477"/>
    <w:rsid w:val="00AF6AA4"/>
    <w:rsid w:val="00B06DAF"/>
    <w:rsid w:val="00B12F14"/>
    <w:rsid w:val="00B141C9"/>
    <w:rsid w:val="00B316D1"/>
    <w:rsid w:val="00B3688C"/>
    <w:rsid w:val="00B40ABF"/>
    <w:rsid w:val="00B40EAA"/>
    <w:rsid w:val="00B51247"/>
    <w:rsid w:val="00B606F0"/>
    <w:rsid w:val="00B72797"/>
    <w:rsid w:val="00B753CA"/>
    <w:rsid w:val="00B80CEB"/>
    <w:rsid w:val="00B858DB"/>
    <w:rsid w:val="00B9220C"/>
    <w:rsid w:val="00B942C8"/>
    <w:rsid w:val="00B97CDC"/>
    <w:rsid w:val="00BC17C8"/>
    <w:rsid w:val="00BC1902"/>
    <w:rsid w:val="00BD07BF"/>
    <w:rsid w:val="00BD6BF0"/>
    <w:rsid w:val="00BD7944"/>
    <w:rsid w:val="00BE04B5"/>
    <w:rsid w:val="00BE0A9C"/>
    <w:rsid w:val="00C107DD"/>
    <w:rsid w:val="00C2681F"/>
    <w:rsid w:val="00C31097"/>
    <w:rsid w:val="00C31DC6"/>
    <w:rsid w:val="00C3306B"/>
    <w:rsid w:val="00C3501E"/>
    <w:rsid w:val="00C35618"/>
    <w:rsid w:val="00C37781"/>
    <w:rsid w:val="00C600FA"/>
    <w:rsid w:val="00C61A0C"/>
    <w:rsid w:val="00C67753"/>
    <w:rsid w:val="00C7628F"/>
    <w:rsid w:val="00C83889"/>
    <w:rsid w:val="00C933F3"/>
    <w:rsid w:val="00C96022"/>
    <w:rsid w:val="00C9668E"/>
    <w:rsid w:val="00CA551A"/>
    <w:rsid w:val="00CB7776"/>
    <w:rsid w:val="00CC2E92"/>
    <w:rsid w:val="00CC5948"/>
    <w:rsid w:val="00CE7EA8"/>
    <w:rsid w:val="00D00CC4"/>
    <w:rsid w:val="00D01A1E"/>
    <w:rsid w:val="00D02636"/>
    <w:rsid w:val="00D04F86"/>
    <w:rsid w:val="00D05E72"/>
    <w:rsid w:val="00D066BF"/>
    <w:rsid w:val="00D10A46"/>
    <w:rsid w:val="00D12CE0"/>
    <w:rsid w:val="00D200BD"/>
    <w:rsid w:val="00D33756"/>
    <w:rsid w:val="00D3438B"/>
    <w:rsid w:val="00D45194"/>
    <w:rsid w:val="00D45C58"/>
    <w:rsid w:val="00D67390"/>
    <w:rsid w:val="00D74847"/>
    <w:rsid w:val="00D92671"/>
    <w:rsid w:val="00DB19B6"/>
    <w:rsid w:val="00DB53D3"/>
    <w:rsid w:val="00DB65D1"/>
    <w:rsid w:val="00DD5B9D"/>
    <w:rsid w:val="00DE1585"/>
    <w:rsid w:val="00DE18C9"/>
    <w:rsid w:val="00DE7D9C"/>
    <w:rsid w:val="00DF5B54"/>
    <w:rsid w:val="00DF7D56"/>
    <w:rsid w:val="00E03244"/>
    <w:rsid w:val="00E06C3E"/>
    <w:rsid w:val="00E06DE1"/>
    <w:rsid w:val="00E13752"/>
    <w:rsid w:val="00E23A8A"/>
    <w:rsid w:val="00E31D58"/>
    <w:rsid w:val="00E3386A"/>
    <w:rsid w:val="00E36CEF"/>
    <w:rsid w:val="00E44C84"/>
    <w:rsid w:val="00E472A6"/>
    <w:rsid w:val="00E5104E"/>
    <w:rsid w:val="00E60583"/>
    <w:rsid w:val="00E665B5"/>
    <w:rsid w:val="00E67BE5"/>
    <w:rsid w:val="00E8777F"/>
    <w:rsid w:val="00E87FBA"/>
    <w:rsid w:val="00E970AD"/>
    <w:rsid w:val="00EA0961"/>
    <w:rsid w:val="00EA3D50"/>
    <w:rsid w:val="00EB67E1"/>
    <w:rsid w:val="00ED6B31"/>
    <w:rsid w:val="00EF27D7"/>
    <w:rsid w:val="00F17178"/>
    <w:rsid w:val="00F222F8"/>
    <w:rsid w:val="00F2363A"/>
    <w:rsid w:val="00F251D0"/>
    <w:rsid w:val="00F27BC8"/>
    <w:rsid w:val="00F35D5C"/>
    <w:rsid w:val="00F46ED9"/>
    <w:rsid w:val="00F563F7"/>
    <w:rsid w:val="00F565A0"/>
    <w:rsid w:val="00F56F08"/>
    <w:rsid w:val="00F60023"/>
    <w:rsid w:val="00F63A6E"/>
    <w:rsid w:val="00F80473"/>
    <w:rsid w:val="00FA191D"/>
    <w:rsid w:val="00FA3B73"/>
    <w:rsid w:val="00FB1F5C"/>
    <w:rsid w:val="00FB6D39"/>
    <w:rsid w:val="00FB7523"/>
    <w:rsid w:val="00FC4588"/>
    <w:rsid w:val="00FC54B3"/>
    <w:rsid w:val="00FC7BEF"/>
    <w:rsid w:val="00FD01CA"/>
    <w:rsid w:val="00FD1AAB"/>
    <w:rsid w:val="00FE195A"/>
    <w:rsid w:val="00FE309C"/>
    <w:rsid w:val="00FF10C2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594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948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CC5948"/>
  </w:style>
  <w:style w:type="character" w:styleId="Znakapoznpodarou">
    <w:name w:val="footnote reference"/>
    <w:basedOn w:val="Standardnpsmoodstavce"/>
    <w:uiPriority w:val="99"/>
    <w:semiHidden/>
    <w:unhideWhenUsed/>
    <w:rsid w:val="00CC5948"/>
    <w:rPr>
      <w:vertAlign w:val="superscript"/>
    </w:rPr>
  </w:style>
  <w:style w:type="paragraph" w:customStyle="1" w:styleId="Default">
    <w:name w:val="Default"/>
    <w:rsid w:val="00AF6A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1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ur-lex.europa.eu/legal-content/CS/ALL/?uri=celex:32000L00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2283</Characters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2021-11-25T07:08:00Z</cp:lastPrinted>
  <dcterms:created xsi:type="dcterms:W3CDTF">2025-12-04T11:33:00Z</dcterms:created>
  <dcterms:modified xsi:type="dcterms:W3CDTF">2025-12-04T12:14:00Z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